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FA" w:rsidRDefault="001712FA">
      <w:pPr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附件</w:t>
      </w:r>
      <w:r>
        <w:rPr>
          <w:rFonts w:ascii="仿宋_GB2312" w:eastAsia="仿宋_GB2312"/>
          <w:sz w:val="34"/>
          <w:szCs w:val="34"/>
        </w:rPr>
        <w:t>2</w:t>
      </w:r>
    </w:p>
    <w:p w:rsidR="001712FA" w:rsidRDefault="001712FA">
      <w:pPr>
        <w:spacing w:after="100" w:afterAutospacing="1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《</w:t>
      </w:r>
      <w:r>
        <w:rPr>
          <w:rFonts w:ascii="宋体" w:hAnsi="宋体" w:cs="宋体"/>
          <w:b/>
          <w:bCs/>
          <w:sz w:val="44"/>
          <w:szCs w:val="44"/>
        </w:rPr>
        <w:t>***</w:t>
      </w:r>
      <w:r>
        <w:rPr>
          <w:rFonts w:ascii="宋体" w:hAnsi="宋体" w:cs="宋体" w:hint="eastAsia"/>
          <w:b/>
          <w:bCs/>
          <w:sz w:val="44"/>
          <w:szCs w:val="44"/>
        </w:rPr>
        <w:t>（规范性文件名称）》相关依据和参考资料对照表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619"/>
        <w:gridCol w:w="4620"/>
        <w:gridCol w:w="4620"/>
      </w:tblGrid>
      <w:tr w:rsidR="001712FA">
        <w:trPr>
          <w:trHeight w:val="567"/>
        </w:trPr>
        <w:tc>
          <w:tcPr>
            <w:tcW w:w="4619" w:type="dxa"/>
          </w:tcPr>
          <w:p w:rsidR="001712FA" w:rsidRDefault="001712FA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条文内容</w:t>
            </w:r>
          </w:p>
        </w:tc>
        <w:tc>
          <w:tcPr>
            <w:tcW w:w="4620" w:type="dxa"/>
          </w:tcPr>
          <w:p w:rsidR="001712FA" w:rsidRDefault="001712FA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相关依据</w:t>
            </w:r>
          </w:p>
        </w:tc>
        <w:tc>
          <w:tcPr>
            <w:tcW w:w="4620" w:type="dxa"/>
          </w:tcPr>
          <w:p w:rsidR="001712FA" w:rsidRDefault="001712FA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参考资料</w:t>
            </w:r>
          </w:p>
        </w:tc>
      </w:tr>
      <w:tr w:rsidR="001712FA">
        <w:trPr>
          <w:trHeight w:val="2835"/>
        </w:trPr>
        <w:tc>
          <w:tcPr>
            <w:tcW w:w="4619" w:type="dxa"/>
          </w:tcPr>
          <w:p w:rsidR="001712FA" w:rsidRDefault="001712FA">
            <w:pPr>
              <w:rPr>
                <w:rFonts w:ascii="方正大标宋简体" w:eastAsia="方正大标宋简体"/>
                <w:sz w:val="44"/>
                <w:szCs w:val="44"/>
              </w:rPr>
            </w:pPr>
          </w:p>
        </w:tc>
        <w:tc>
          <w:tcPr>
            <w:tcW w:w="4620" w:type="dxa"/>
          </w:tcPr>
          <w:p w:rsidR="001712FA" w:rsidRDefault="001712FA">
            <w:pPr>
              <w:rPr>
                <w:rFonts w:ascii="方正大标宋简体" w:eastAsia="方正大标宋简体"/>
                <w:sz w:val="44"/>
                <w:szCs w:val="44"/>
              </w:rPr>
            </w:pPr>
          </w:p>
        </w:tc>
        <w:tc>
          <w:tcPr>
            <w:tcW w:w="4620" w:type="dxa"/>
          </w:tcPr>
          <w:p w:rsidR="001712FA" w:rsidRDefault="001712FA">
            <w:pPr>
              <w:rPr>
                <w:rFonts w:ascii="方正大标宋简体" w:eastAsia="方正大标宋简体"/>
                <w:sz w:val="44"/>
                <w:szCs w:val="44"/>
              </w:rPr>
            </w:pPr>
          </w:p>
        </w:tc>
      </w:tr>
      <w:tr w:rsidR="001712FA">
        <w:trPr>
          <w:trHeight w:val="2835"/>
        </w:trPr>
        <w:tc>
          <w:tcPr>
            <w:tcW w:w="4619" w:type="dxa"/>
          </w:tcPr>
          <w:p w:rsidR="001712FA" w:rsidRDefault="001712FA">
            <w:pPr>
              <w:rPr>
                <w:rFonts w:ascii="方正大标宋简体" w:eastAsia="方正大标宋简体"/>
                <w:sz w:val="44"/>
                <w:szCs w:val="44"/>
              </w:rPr>
            </w:pPr>
          </w:p>
        </w:tc>
        <w:tc>
          <w:tcPr>
            <w:tcW w:w="4620" w:type="dxa"/>
          </w:tcPr>
          <w:p w:rsidR="001712FA" w:rsidRDefault="001712FA">
            <w:pPr>
              <w:rPr>
                <w:rFonts w:ascii="方正大标宋简体" w:eastAsia="方正大标宋简体"/>
                <w:sz w:val="44"/>
                <w:szCs w:val="44"/>
              </w:rPr>
            </w:pPr>
          </w:p>
        </w:tc>
        <w:tc>
          <w:tcPr>
            <w:tcW w:w="4620" w:type="dxa"/>
          </w:tcPr>
          <w:p w:rsidR="001712FA" w:rsidRDefault="001712FA">
            <w:pPr>
              <w:rPr>
                <w:rFonts w:ascii="方正大标宋简体" w:eastAsia="方正大标宋简体"/>
                <w:sz w:val="44"/>
                <w:szCs w:val="44"/>
              </w:rPr>
            </w:pPr>
          </w:p>
        </w:tc>
      </w:tr>
    </w:tbl>
    <w:p w:rsidR="001712FA" w:rsidRDefault="001712FA"/>
    <w:sectPr w:rsidR="001712FA" w:rsidSect="00FA1C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pgNumType w:fmt="numberInDash" w:start="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2FA" w:rsidRDefault="001712FA">
      <w:r>
        <w:separator/>
      </w:r>
    </w:p>
  </w:endnote>
  <w:endnote w:type="continuationSeparator" w:id="0">
    <w:p w:rsidR="001712FA" w:rsidRDefault="0017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FA" w:rsidRDefault="001712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FA" w:rsidRDefault="001712F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31.45pt;margin-top:-6.5pt;width:35.05pt;height:18.15pt;z-index:251660288;mso-wrap-style:none;mso-position-horizontal-relative:margin" filled="f" stroked="f">
          <v:fill o:detectmouseclick="t"/>
          <v:textbox style="mso-fit-shape-to-text:t" inset="0,0,0,0">
            <w:txbxContent>
              <w:p w:rsidR="001712FA" w:rsidRDefault="001712FA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- 6 -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FA" w:rsidRDefault="001712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2FA" w:rsidRDefault="001712FA">
      <w:r>
        <w:separator/>
      </w:r>
    </w:p>
  </w:footnote>
  <w:footnote w:type="continuationSeparator" w:id="0">
    <w:p w:rsidR="001712FA" w:rsidRDefault="00171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FA" w:rsidRDefault="001712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FA" w:rsidRDefault="001712FA" w:rsidP="00335FD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FA" w:rsidRDefault="001712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4C9"/>
    <w:rsid w:val="000112FD"/>
    <w:rsid w:val="00060AC6"/>
    <w:rsid w:val="000A5721"/>
    <w:rsid w:val="000C56D1"/>
    <w:rsid w:val="000E2AB6"/>
    <w:rsid w:val="000F3288"/>
    <w:rsid w:val="00166C87"/>
    <w:rsid w:val="001712FA"/>
    <w:rsid w:val="00176C12"/>
    <w:rsid w:val="001904C9"/>
    <w:rsid w:val="001D257D"/>
    <w:rsid w:val="001D53CA"/>
    <w:rsid w:val="00293E3F"/>
    <w:rsid w:val="00335FDC"/>
    <w:rsid w:val="00346FAC"/>
    <w:rsid w:val="00350D0E"/>
    <w:rsid w:val="00417156"/>
    <w:rsid w:val="00462664"/>
    <w:rsid w:val="00491907"/>
    <w:rsid w:val="00497982"/>
    <w:rsid w:val="004D2014"/>
    <w:rsid w:val="005F3DAD"/>
    <w:rsid w:val="00690A2A"/>
    <w:rsid w:val="007410CE"/>
    <w:rsid w:val="007431AE"/>
    <w:rsid w:val="00762497"/>
    <w:rsid w:val="007A508B"/>
    <w:rsid w:val="007D309E"/>
    <w:rsid w:val="007D4595"/>
    <w:rsid w:val="007F2607"/>
    <w:rsid w:val="00853655"/>
    <w:rsid w:val="0086495B"/>
    <w:rsid w:val="00915B76"/>
    <w:rsid w:val="00923C74"/>
    <w:rsid w:val="00977BBA"/>
    <w:rsid w:val="009E643E"/>
    <w:rsid w:val="00A7725B"/>
    <w:rsid w:val="00B14516"/>
    <w:rsid w:val="00B31B7A"/>
    <w:rsid w:val="00BE3C84"/>
    <w:rsid w:val="00BE7060"/>
    <w:rsid w:val="00BF3FB0"/>
    <w:rsid w:val="00C55F1E"/>
    <w:rsid w:val="00D70614"/>
    <w:rsid w:val="00DD0B60"/>
    <w:rsid w:val="00E310B4"/>
    <w:rsid w:val="00EC0120"/>
    <w:rsid w:val="00EF3FB2"/>
    <w:rsid w:val="00F40688"/>
    <w:rsid w:val="00F43DC4"/>
    <w:rsid w:val="00F6674E"/>
    <w:rsid w:val="00FA1C17"/>
    <w:rsid w:val="4A88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112F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1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5B76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1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5B76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112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B76"/>
    <w:rPr>
      <w:rFonts w:cs="Times New Roman"/>
      <w:kern w:val="2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</Words>
  <Characters>48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《***（规范性文件名称》相关依据和参考资料对照表</dc:title>
  <dc:subject/>
  <dc:creator>Win</dc:creator>
  <cp:keywords/>
  <dc:description/>
  <cp:lastModifiedBy>Win</cp:lastModifiedBy>
  <cp:revision>9</cp:revision>
  <cp:lastPrinted>2016-09-19T06:55:00Z</cp:lastPrinted>
  <dcterms:created xsi:type="dcterms:W3CDTF">2016-07-31T05:01:00Z</dcterms:created>
  <dcterms:modified xsi:type="dcterms:W3CDTF">2016-09-19T06:55:00Z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